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einen Hund</w:t>
      </w:r>
    </w:p>
    <w:p>
      <w:pPr>
        <w:pStyle w:val="BodyTextsub"/>
        <w:bidi w:val="0"/>
        <w:jc w:val="left"/>
        <w:rPr/>
      </w:pPr>
      <w:r>
        <w:rPr/>
        <w:t>Für den privaten Verkauf zwischen Privatpersonen · mit Chipnummer, Impfungen und Papieren</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Hund</w:t>
      </w:r>
    </w:p>
    <w:p>
      <w:pPr>
        <w:pStyle w:val="BodyTexthint"/>
        <w:bidi w:val="0"/>
        <w:spacing w:before="0" w:after="283"/>
        <w:jc w:val="left"/>
        <w:rPr/>
      </w:pPr>
      <w:r>
        <w:rPr/>
        <w:t>Der EU-Heimtierausweis wird nur mit eingetragener Chipnummer ausgestellt. Nummer im Ausweis und am Tier vor der Übergabe abgleichen.</w:t>
      </w:r>
    </w:p>
    <w:p>
      <w:pPr>
        <w:pStyle w:val="BodyText"/>
        <w:bidi w:val="0"/>
        <w:spacing w:before="0" w:after="85"/>
        <w:ind w:hanging="0" w:left="0" w:right="0"/>
        <w:jc w:val="left"/>
        <w:rPr>
          <w:color w:val="444444"/>
          <w:sz w:val="14"/>
        </w:rPr>
      </w:pPr>
      <w:r>
        <w:rPr>
          <w:color w:val="444444"/>
          <w:sz w:val="14"/>
        </w:rPr>
        <w:t>Rasse</w:t>
      </w:r>
    </w:p>
    <w:p>
      <w:pPr>
        <w:pStyle w:val="BodyText"/>
        <w:bidi w:val="0"/>
        <w:spacing w:before="0" w:after="85"/>
        <w:ind w:hanging="0" w:left="0" w:right="0"/>
        <w:jc w:val="left"/>
        <w:rPr>
          <w:color w:val="444444"/>
          <w:sz w:val="14"/>
        </w:rPr>
      </w:pPr>
      <w:r>
        <w:rPr>
          <w:color w:val="444444"/>
          <w:sz w:val="14"/>
        </w:rPr>
        <w:t>Name / Rufname</w:t>
      </w:r>
    </w:p>
    <w:p>
      <w:pPr>
        <w:pStyle w:val="BodyText"/>
        <w:bidi w:val="0"/>
        <w:spacing w:before="0" w:after="85"/>
        <w:ind w:hanging="0" w:left="0" w:right="0"/>
        <w:jc w:val="left"/>
        <w:rPr>
          <w:color w:val="444444"/>
          <w:sz w:val="14"/>
        </w:rPr>
      </w:pPr>
      <w:r>
        <w:rPr>
          <w:color w:val="444444"/>
          <w:sz w:val="14"/>
        </w:rPr>
        <w:t>Geschlecht</w:t>
      </w:r>
    </w:p>
    <w:p>
      <w:pPr>
        <w:pStyle w:val="BodyText"/>
        <w:bidi w:val="0"/>
        <w:spacing w:before="0" w:after="85"/>
        <w:ind w:hanging="0" w:left="0" w:right="0"/>
        <w:jc w:val="left"/>
        <w:rPr>
          <w:color w:val="444444"/>
          <w:sz w:val="14"/>
        </w:rPr>
      </w:pPr>
      <w:r>
        <w:rPr>
          <w:color w:val="444444"/>
          <w:sz w:val="14"/>
        </w:rPr>
        <w:t>Wurftag / Geburtsdatum</w:t>
      </w:r>
    </w:p>
    <w:p>
      <w:pPr>
        <w:pStyle w:val="BodyText"/>
        <w:bidi w:val="0"/>
        <w:spacing w:before="0" w:after="85"/>
        <w:ind w:hanging="0" w:left="0" w:right="0"/>
        <w:jc w:val="left"/>
        <w:rPr>
          <w:color w:val="444444"/>
          <w:sz w:val="14"/>
        </w:rPr>
      </w:pPr>
      <w:r>
        <w:rPr>
          <w:color w:val="444444"/>
          <w:sz w:val="14"/>
        </w:rPr>
        <w:t>Farbe und Kennzeichen</w:t>
      </w:r>
    </w:p>
    <w:p>
      <w:pPr>
        <w:pStyle w:val="BodyText"/>
        <w:bidi w:val="0"/>
        <w:spacing w:before="0" w:after="0"/>
        <w:ind w:hanging="0" w:left="0" w:right="0"/>
        <w:jc w:val="left"/>
        <w:rPr>
          <w:color w:val="444444"/>
          <w:sz w:val="14"/>
        </w:rPr>
      </w:pPr>
      <w:r>
        <w:rPr>
          <w:color w:val="444444"/>
          <w:sz w:val="14"/>
        </w:rPr>
        <w:t>Chipnummer (Transponder)</w:t>
      </w:r>
    </w:p>
    <w:p>
      <w:pPr>
        <w:pStyle w:val="BodyText"/>
        <w:bidi w:val="0"/>
        <w:spacing w:before="0" w:after="85"/>
        <w:ind w:hanging="0" w:left="0" w:right="0"/>
        <w:jc w:val="left"/>
        <w:rPr>
          <w:color w:val="444444"/>
          <w:sz w:val="14"/>
        </w:rPr>
      </w:pPr>
      <w:r>
        <w:rPr>
          <w:color w:val="444444"/>
          <w:sz w:val="14"/>
        </w:rPr>
        <w:t>EU-Heimtierausweis — Nummer</w:t>
      </w:r>
    </w:p>
    <w:p>
      <w:pPr>
        <w:pStyle w:val="BodyText"/>
        <w:bidi w:val="0"/>
        <w:spacing w:before="0" w:after="85"/>
        <w:ind w:hanging="0" w:left="0" w:right="0"/>
        <w:jc w:val="left"/>
        <w:rPr>
          <w:color w:val="444444"/>
          <w:sz w:val="14"/>
        </w:rPr>
      </w:pPr>
      <w:r>
        <w:rPr>
          <w:color w:val="444444"/>
          <w:sz w:val="14"/>
        </w:rPr>
        <w:t>Letzte Impfung am</w:t>
      </w:r>
    </w:p>
    <w:p>
      <w:pPr>
        <w:pStyle w:val="BodyText"/>
        <w:bidi w:val="0"/>
        <w:spacing w:before="0" w:after="85"/>
        <w:ind w:hanging="0" w:left="0" w:right="0"/>
        <w:jc w:val="left"/>
        <w:rPr>
          <w:color w:val="444444"/>
          <w:sz w:val="14"/>
        </w:rPr>
      </w:pPr>
      <w:r>
        <w:rPr>
          <w:color w:val="444444"/>
          <w:sz w:val="14"/>
        </w:rPr>
        <w:t>Ahnentafel / Zuchtbuch-Nr.</w:t>
      </w:r>
    </w:p>
    <w:p>
      <w:pPr>
        <w:pStyle w:val="BodyText"/>
        <w:bidi w:val="0"/>
        <w:spacing w:before="0" w:after="85"/>
        <w:ind w:hanging="0" w:left="0" w:right="0"/>
        <w:jc w:val="left"/>
        <w:rPr>
          <w:color w:val="444444"/>
          <w:sz w:val="14"/>
        </w:rPr>
      </w:pPr>
      <w:r>
        <w:rPr>
          <w:color w:val="444444"/>
          <w:sz w:val="14"/>
        </w:rPr>
        <w:t>Entwurmung am</w:t>
      </w:r>
    </w:p>
    <w:p>
      <w:pPr>
        <w:pStyle w:val="BodyText"/>
        <w:bidi w:val="0"/>
        <w:spacing w:before="0" w:after="0"/>
        <w:ind w:hanging="0" w:left="0" w:right="0"/>
        <w:jc w:val="left"/>
        <w:rPr>
          <w:color w:val="444444"/>
          <w:sz w:val="14"/>
        </w:rPr>
      </w:pPr>
      <w:r>
        <w:rPr>
          <w:color w:val="444444"/>
          <w:sz w:val="14"/>
        </w:rPr>
        <w:t>Gesundheitszustand und bekannte Erkrankungen</w:t>
      </w:r>
    </w:p>
    <w:p>
      <w:pPr>
        <w:pStyle w:val="BodyText"/>
        <w:bidi w:val="0"/>
        <w:ind w:hanging="0" w:left="0" w:right="0"/>
        <w:jc w:val="left"/>
        <w:rPr>
          <w:color w:val="444444"/>
          <w:sz w:val="14"/>
        </w:rPr>
      </w:pPr>
      <w:r>
        <w:rPr>
          <w:color w:val="444444"/>
          <w:sz w:val="14"/>
        </w:rPr>
        <w:t>Übergebene Papiere</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Das Tier wird nach Besichtigung im vorstehend beschriebenen Gesundheitszustand übergeben.</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das Tier zum Zeitpunkt der Übergabe frei von ihm bekannten ansteckenden Krankheiten ist und die angegebenen Impfungen erhalten hat.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Tier, den EU-Heimtierausweis mit eingetragener Chipnummer sowie die oben aufgeführten Papiere.</w:t>
      </w:r>
    </w:p>
    <w:p>
      <w:pPr>
        <w:pStyle w:val="BodyText"/>
        <w:numPr>
          <w:ilvl w:val="0"/>
          <w:numId w:val="1"/>
        </w:numPr>
        <w:tabs>
          <w:tab w:val="clear" w:pos="1134"/>
          <w:tab w:val="left" w:pos="113" w:leader="none"/>
        </w:tabs>
        <w:bidi w:val="0"/>
        <w:spacing w:before="113" w:after="113"/>
        <w:ind w:hanging="283" w:left="113" w:right="113"/>
        <w:jc w:val="left"/>
        <w:rPr/>
      </w:pPr>
      <w:r>
        <w:rPr/>
        <w:t>Der Verkauf erfolgt privat und nicht im Rahmen einer gewerblichen oder züchterischen Tätigkeit.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einen Hund</dc:title>
</cp:coreProperties>
</file>

<file path=docProps/custom.xml><?xml version="1.0" encoding="utf-8"?>
<Properties xmlns="http://schemas.openxmlformats.org/officeDocument/2006/custom-properties" xmlns:vt="http://schemas.openxmlformats.org/officeDocument/2006/docPropsVTypes"/>
</file>